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A6" w:rsidRDefault="003E31A6" w:rsidP="003E31A6">
      <w:pPr>
        <w:jc w:val="center"/>
        <w:rPr>
          <w:b/>
          <w:sz w:val="28"/>
        </w:rPr>
      </w:pPr>
      <w:r w:rsidRPr="004E5BC9">
        <w:rPr>
          <w:b/>
          <w:sz w:val="28"/>
        </w:rPr>
        <w:t xml:space="preserve">Lesson Plan: </w:t>
      </w:r>
      <w:r w:rsidR="009A210C">
        <w:rPr>
          <w:b/>
          <w:sz w:val="28"/>
        </w:rPr>
        <w:t>Speed Dating Databases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250"/>
        <w:gridCol w:w="1435"/>
      </w:tblGrid>
      <w:tr w:rsidR="003E31A6" w:rsidTr="009D7AEB">
        <w:tc>
          <w:tcPr>
            <w:tcW w:w="5665" w:type="dxa"/>
          </w:tcPr>
          <w:p w:rsidR="003E31A6" w:rsidRDefault="003E31A6" w:rsidP="006F17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Activity Description</w:t>
            </w:r>
          </w:p>
        </w:tc>
        <w:tc>
          <w:tcPr>
            <w:tcW w:w="2250" w:type="dxa"/>
          </w:tcPr>
          <w:p w:rsidR="003E31A6" w:rsidRDefault="003E31A6" w:rsidP="006F17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</w:tc>
        <w:tc>
          <w:tcPr>
            <w:tcW w:w="1435" w:type="dxa"/>
          </w:tcPr>
          <w:p w:rsidR="003E31A6" w:rsidRDefault="003E31A6" w:rsidP="006F17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3E31A6" w:rsidTr="009D7AEB">
        <w:tc>
          <w:tcPr>
            <w:tcW w:w="5665" w:type="dxa"/>
          </w:tcPr>
          <w:p w:rsidR="001437D2" w:rsidRDefault="001437D2" w:rsidP="006F175A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Summary:</w:t>
            </w:r>
          </w:p>
          <w:p w:rsidR="001437D2" w:rsidRPr="001437D2" w:rsidRDefault="005532BE" w:rsidP="001437D2">
            <w:pPr>
              <w:rPr>
                <w:sz w:val="24"/>
              </w:rPr>
            </w:pPr>
            <w:r w:rsidRPr="005532BE">
              <w:rPr>
                <w:sz w:val="24"/>
              </w:rPr>
              <w:t xml:space="preserve">The </w:t>
            </w:r>
            <w:r w:rsidR="009D7AEB">
              <w:rPr>
                <w:sz w:val="24"/>
              </w:rPr>
              <w:t>S</w:t>
            </w:r>
            <w:r w:rsidRPr="005532BE">
              <w:rPr>
                <w:sz w:val="24"/>
              </w:rPr>
              <w:t xml:space="preserve">peed </w:t>
            </w:r>
            <w:r w:rsidR="009D7AEB">
              <w:rPr>
                <w:sz w:val="24"/>
              </w:rPr>
              <w:t>D</w:t>
            </w:r>
            <w:r w:rsidRPr="005532BE">
              <w:rPr>
                <w:sz w:val="24"/>
              </w:rPr>
              <w:t xml:space="preserve">ating </w:t>
            </w:r>
            <w:r w:rsidR="009D7AEB">
              <w:rPr>
                <w:sz w:val="24"/>
              </w:rPr>
              <w:t>D</w:t>
            </w:r>
            <w:r w:rsidRPr="005532BE">
              <w:rPr>
                <w:sz w:val="24"/>
              </w:rPr>
              <w:t xml:space="preserve">atabases activity allows students to explore </w:t>
            </w:r>
            <w:r w:rsidR="001F0B0A">
              <w:rPr>
                <w:sz w:val="24"/>
              </w:rPr>
              <w:t xml:space="preserve">three </w:t>
            </w:r>
            <w:r w:rsidRPr="005532BE">
              <w:rPr>
                <w:sz w:val="24"/>
              </w:rPr>
              <w:t xml:space="preserve">different library databases by searching with keywords related to their research topics. </w:t>
            </w:r>
            <w:r>
              <w:rPr>
                <w:sz w:val="24"/>
              </w:rPr>
              <w:t>The instructor</w:t>
            </w:r>
            <w:r w:rsidR="001437D2" w:rsidRPr="001437D2">
              <w:rPr>
                <w:sz w:val="24"/>
              </w:rPr>
              <w:t xml:space="preserve"> will briefly show </w:t>
            </w:r>
            <w:r>
              <w:rPr>
                <w:sz w:val="24"/>
              </w:rPr>
              <w:t>students</w:t>
            </w:r>
            <w:r w:rsidR="001437D2" w:rsidRPr="001437D2">
              <w:rPr>
                <w:sz w:val="24"/>
              </w:rPr>
              <w:t xml:space="preserve"> how to access a database on the library website, and then </w:t>
            </w:r>
            <w:r w:rsidR="001F0B0A">
              <w:rPr>
                <w:sz w:val="24"/>
              </w:rPr>
              <w:t>students</w:t>
            </w:r>
            <w:r w:rsidR="001437D2" w:rsidRPr="001437D2">
              <w:rPr>
                <w:sz w:val="24"/>
              </w:rPr>
              <w:t xml:space="preserve"> will have five minutes to search independently</w:t>
            </w:r>
            <w:r w:rsidR="009D7AEB">
              <w:rPr>
                <w:sz w:val="24"/>
              </w:rPr>
              <w:t xml:space="preserve"> in the database</w:t>
            </w:r>
            <w:r w:rsidR="001437D2" w:rsidRPr="001437D2">
              <w:rPr>
                <w:sz w:val="24"/>
              </w:rPr>
              <w:t xml:space="preserve"> for articles related to their topic. While they search, </w:t>
            </w:r>
            <w:r>
              <w:rPr>
                <w:sz w:val="24"/>
              </w:rPr>
              <w:t>students</w:t>
            </w:r>
            <w:r w:rsidR="001437D2" w:rsidRPr="001437D2">
              <w:rPr>
                <w:sz w:val="24"/>
              </w:rPr>
              <w:t xml:space="preserve"> will record what they like and dislike about the database on the </w:t>
            </w:r>
            <w:r w:rsidR="009D7AEB">
              <w:rPr>
                <w:sz w:val="24"/>
              </w:rPr>
              <w:t>S</w:t>
            </w:r>
            <w:r w:rsidR="001437D2" w:rsidRPr="001437D2">
              <w:rPr>
                <w:sz w:val="24"/>
              </w:rPr>
              <w:t xml:space="preserve">peed </w:t>
            </w:r>
            <w:r w:rsidR="009D7AEB">
              <w:rPr>
                <w:sz w:val="24"/>
              </w:rPr>
              <w:t>D</w:t>
            </w:r>
            <w:r w:rsidR="001437D2" w:rsidRPr="001437D2">
              <w:rPr>
                <w:sz w:val="24"/>
              </w:rPr>
              <w:t xml:space="preserve">ating </w:t>
            </w:r>
            <w:r w:rsidR="009D7AEB">
              <w:rPr>
                <w:sz w:val="24"/>
              </w:rPr>
              <w:t>D</w:t>
            </w:r>
            <w:r w:rsidR="001437D2" w:rsidRPr="001437D2">
              <w:rPr>
                <w:sz w:val="24"/>
              </w:rPr>
              <w:t xml:space="preserve">atabases worksheet. </w:t>
            </w:r>
            <w:r w:rsidR="001F0B0A">
              <w:rPr>
                <w:sz w:val="24"/>
              </w:rPr>
              <w:t>After five minutes,</w:t>
            </w:r>
            <w:r w:rsidR="001437D2" w:rsidRPr="001437D2">
              <w:rPr>
                <w:sz w:val="24"/>
              </w:rPr>
              <w:t xml:space="preserve"> they will debrief with </w:t>
            </w:r>
            <w:r w:rsidR="001F0B0A">
              <w:rPr>
                <w:sz w:val="24"/>
              </w:rPr>
              <w:t>a partner</w:t>
            </w:r>
            <w:r w:rsidR="001437D2" w:rsidRPr="001437D2">
              <w:rPr>
                <w:sz w:val="24"/>
              </w:rPr>
              <w:t>, sharing their likes and dislikes</w:t>
            </w:r>
            <w:r w:rsidR="009D7AEB">
              <w:rPr>
                <w:sz w:val="24"/>
              </w:rPr>
              <w:t xml:space="preserve"> and whether they would accept a second “date” with the database</w:t>
            </w:r>
            <w:r w:rsidR="001437D2" w:rsidRPr="001437D2">
              <w:rPr>
                <w:sz w:val="24"/>
              </w:rPr>
              <w:t xml:space="preserve">. </w:t>
            </w:r>
            <w:r w:rsidR="009D7AEB">
              <w:rPr>
                <w:sz w:val="24"/>
              </w:rPr>
              <w:t xml:space="preserve">Then they will repeat the same process for two other databases. </w:t>
            </w:r>
          </w:p>
          <w:p w:rsidR="001437D2" w:rsidRDefault="001437D2" w:rsidP="006F175A">
            <w:pPr>
              <w:rPr>
                <w:sz w:val="24"/>
                <w:u w:val="single"/>
              </w:rPr>
            </w:pPr>
          </w:p>
          <w:p w:rsidR="003E31A6" w:rsidRPr="004E5BC9" w:rsidRDefault="003E31A6" w:rsidP="006F175A">
            <w:pPr>
              <w:rPr>
                <w:sz w:val="24"/>
              </w:rPr>
            </w:pPr>
            <w:r w:rsidRPr="004E5BC9">
              <w:rPr>
                <w:sz w:val="24"/>
                <w:u w:val="single"/>
              </w:rPr>
              <w:t>Learning Outcomes</w:t>
            </w:r>
            <w:r w:rsidRPr="004E5BC9">
              <w:rPr>
                <w:sz w:val="24"/>
              </w:rPr>
              <w:t xml:space="preserve">: </w:t>
            </w:r>
          </w:p>
          <w:p w:rsidR="009D7AEB" w:rsidRDefault="00143F1B" w:rsidP="009D7AE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D7AEB">
              <w:rPr>
                <w:sz w:val="24"/>
              </w:rPr>
              <w:t>Students will evaluate the</w:t>
            </w:r>
            <w:r w:rsidR="00CE0DF1" w:rsidRPr="009D7AEB">
              <w:rPr>
                <w:sz w:val="24"/>
              </w:rPr>
              <w:t xml:space="preserve"> features of</w:t>
            </w:r>
            <w:r w:rsidR="00526826" w:rsidRPr="009D7AEB">
              <w:rPr>
                <w:sz w:val="24"/>
              </w:rPr>
              <w:t xml:space="preserve"> </w:t>
            </w:r>
            <w:r w:rsidR="00CE0DF1" w:rsidRPr="009D7AEB">
              <w:rPr>
                <w:sz w:val="24"/>
              </w:rPr>
              <w:t>library databases</w:t>
            </w:r>
            <w:r w:rsidR="003E31A6" w:rsidRPr="009D7AEB">
              <w:rPr>
                <w:sz w:val="24"/>
              </w:rPr>
              <w:t>.</w:t>
            </w:r>
            <w:r w:rsidR="009051C0" w:rsidRPr="009D7AEB">
              <w:rPr>
                <w:sz w:val="24"/>
              </w:rPr>
              <w:t xml:space="preserve"> </w:t>
            </w:r>
          </w:p>
          <w:p w:rsidR="003E31A6" w:rsidRPr="009D7AEB" w:rsidRDefault="001437D2" w:rsidP="009D7AE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D7AEB">
              <w:rPr>
                <w:sz w:val="24"/>
              </w:rPr>
              <w:t>Students will</w:t>
            </w:r>
            <w:r w:rsidR="009051C0" w:rsidRPr="009D7AEB">
              <w:rPr>
                <w:sz w:val="24"/>
              </w:rPr>
              <w:t xml:space="preserve"> </w:t>
            </w:r>
            <w:r w:rsidR="00526826" w:rsidRPr="009D7AEB">
              <w:rPr>
                <w:sz w:val="24"/>
              </w:rPr>
              <w:t xml:space="preserve">develop </w:t>
            </w:r>
            <w:r w:rsidR="00EC1DC2" w:rsidRPr="009D7AEB">
              <w:rPr>
                <w:sz w:val="24"/>
              </w:rPr>
              <w:t xml:space="preserve">preliminary </w:t>
            </w:r>
            <w:r w:rsidR="00526826" w:rsidRPr="009D7AEB">
              <w:rPr>
                <w:sz w:val="24"/>
              </w:rPr>
              <w:t>search strategies for their research topics.</w:t>
            </w:r>
          </w:p>
          <w:p w:rsidR="003E31A6" w:rsidRDefault="003E31A6" w:rsidP="006F175A">
            <w:pPr>
              <w:rPr>
                <w:sz w:val="24"/>
              </w:rPr>
            </w:pPr>
          </w:p>
          <w:p w:rsidR="003E31A6" w:rsidRDefault="003E31A6" w:rsidP="006F175A">
            <w:pPr>
              <w:rPr>
                <w:sz w:val="24"/>
              </w:rPr>
            </w:pPr>
            <w:r w:rsidRPr="00671EFA">
              <w:rPr>
                <w:sz w:val="24"/>
                <w:u w:val="single"/>
              </w:rPr>
              <w:t>ACRL Framework for Information Literacy</w:t>
            </w:r>
            <w:r>
              <w:rPr>
                <w:sz w:val="24"/>
              </w:rPr>
              <w:t>:</w:t>
            </w:r>
          </w:p>
          <w:p w:rsidR="003E31A6" w:rsidRPr="00671EFA" w:rsidRDefault="003E31A6" w:rsidP="006F175A">
            <w:pPr>
              <w:rPr>
                <w:sz w:val="24"/>
              </w:rPr>
            </w:pPr>
            <w:r>
              <w:rPr>
                <w:sz w:val="24"/>
              </w:rPr>
              <w:t>This activity connects with the frame</w:t>
            </w:r>
            <w:r w:rsidR="00CE0DF1">
              <w:rPr>
                <w:sz w:val="24"/>
              </w:rPr>
              <w:t xml:space="preserve">s </w:t>
            </w:r>
            <w:r w:rsidR="00CE0DF1">
              <w:rPr>
                <w:sz w:val="24"/>
              </w:rPr>
              <w:br/>
              <w:t>“Research as Inquiry” and</w:t>
            </w:r>
            <w:r>
              <w:rPr>
                <w:sz w:val="24"/>
              </w:rPr>
              <w:t xml:space="preserve"> “</w:t>
            </w:r>
            <w:r w:rsidRPr="00671EFA">
              <w:rPr>
                <w:sz w:val="24"/>
              </w:rPr>
              <w:t>Searching as Strategic Exploration</w:t>
            </w:r>
            <w:r>
              <w:rPr>
                <w:sz w:val="24"/>
              </w:rPr>
              <w:t>.”</w:t>
            </w:r>
          </w:p>
          <w:p w:rsidR="003E31A6" w:rsidRDefault="003E31A6" w:rsidP="006F175A">
            <w:pPr>
              <w:rPr>
                <w:sz w:val="24"/>
              </w:rPr>
            </w:pPr>
          </w:p>
          <w:p w:rsidR="003E31A6" w:rsidRDefault="003E31A6" w:rsidP="006F175A">
            <w:pPr>
              <w:rPr>
                <w:sz w:val="24"/>
              </w:rPr>
            </w:pPr>
            <w:r w:rsidRPr="00671EFA">
              <w:rPr>
                <w:sz w:val="24"/>
                <w:u w:val="single"/>
              </w:rPr>
              <w:t>Instructions</w:t>
            </w:r>
            <w:r>
              <w:rPr>
                <w:sz w:val="24"/>
              </w:rPr>
              <w:t xml:space="preserve">: </w:t>
            </w:r>
          </w:p>
          <w:p w:rsidR="001437D2" w:rsidRDefault="001437D2" w:rsidP="00BA590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Introduce the activity to students.</w:t>
            </w:r>
            <w:r w:rsidR="009D7AEB">
              <w:rPr>
                <w:sz w:val="24"/>
              </w:rPr>
              <w:t xml:space="preserve"> Explain that they will search three library databases using keywords related to their research topic</w:t>
            </w:r>
            <w:r w:rsidR="008C4EB5">
              <w:rPr>
                <w:sz w:val="24"/>
              </w:rPr>
              <w:t>s</w:t>
            </w:r>
            <w:r w:rsidR="009D7AEB">
              <w:rPr>
                <w:sz w:val="24"/>
              </w:rPr>
              <w:t>.</w:t>
            </w:r>
          </w:p>
          <w:p w:rsidR="0061469C" w:rsidRDefault="00BA5903" w:rsidP="00BA590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Show students how to access Articles + </w:t>
            </w:r>
            <w:r w:rsidR="00BD646C">
              <w:rPr>
                <w:sz w:val="24"/>
              </w:rPr>
              <w:t>from the homepage of the library website</w:t>
            </w:r>
            <w:r w:rsidR="0061469C">
              <w:rPr>
                <w:sz w:val="24"/>
              </w:rPr>
              <w:t xml:space="preserve"> and how to use the advanced search option</w:t>
            </w:r>
            <w:r w:rsidR="00BD646C">
              <w:rPr>
                <w:sz w:val="24"/>
              </w:rPr>
              <w:t xml:space="preserve">. Explain that Articles + is not actually a single database – it is a platform where you can search a bunch of </w:t>
            </w:r>
            <w:r w:rsidR="0061469C">
              <w:rPr>
                <w:sz w:val="24"/>
              </w:rPr>
              <w:t xml:space="preserve">different </w:t>
            </w:r>
            <w:r w:rsidR="00BD646C">
              <w:rPr>
                <w:sz w:val="24"/>
              </w:rPr>
              <w:t xml:space="preserve">library databases at once. </w:t>
            </w:r>
            <w:r w:rsidR="0061469C">
              <w:rPr>
                <w:sz w:val="24"/>
              </w:rPr>
              <w:t>Because Articles + pulls from so many different databases, you will get the most results using this tool</w:t>
            </w:r>
            <w:r w:rsidR="005D1A13">
              <w:rPr>
                <w:sz w:val="24"/>
              </w:rPr>
              <w:t>. H</w:t>
            </w:r>
            <w:r w:rsidR="0061469C">
              <w:rPr>
                <w:sz w:val="24"/>
              </w:rPr>
              <w:t xml:space="preserve">owever, you will have to do more work to narrow down your search results. Put </w:t>
            </w:r>
            <w:r w:rsidR="0061469C">
              <w:rPr>
                <w:sz w:val="24"/>
              </w:rPr>
              <w:lastRenderedPageBreak/>
              <w:t>five minutes on the clock for students to search and record their likes/dislikes.</w:t>
            </w:r>
          </w:p>
          <w:p w:rsidR="0061469C" w:rsidRDefault="0061469C" w:rsidP="00BA590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After five minutes, ask students to have a two-minute conversation with their partners about what they liked, what they didn’t like, and whether they would go on another “date” with Articles +.</w:t>
            </w:r>
          </w:p>
          <w:p w:rsidR="00B67D3C" w:rsidRPr="00B67D3C" w:rsidRDefault="0061469C" w:rsidP="00B67D3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Show students how to find Academic Search Premier on the E-Research by Discipline page of the library website. Explain that this is a </w:t>
            </w:r>
            <w:r w:rsidRPr="0061469C">
              <w:rPr>
                <w:i/>
                <w:sz w:val="24"/>
              </w:rPr>
              <w:t>general</w:t>
            </w:r>
            <w:r>
              <w:rPr>
                <w:sz w:val="24"/>
              </w:rPr>
              <w:t xml:space="preserve"> database – </w:t>
            </w:r>
            <w:r w:rsidR="00B67D3C">
              <w:rPr>
                <w:sz w:val="24"/>
              </w:rPr>
              <w:t>search results could include</w:t>
            </w:r>
            <w:r>
              <w:rPr>
                <w:sz w:val="24"/>
              </w:rPr>
              <w:t xml:space="preserve"> social science, science, and humanities articles.</w:t>
            </w:r>
            <w:r w:rsidR="00B67D3C">
              <w:rPr>
                <w:sz w:val="24"/>
              </w:rPr>
              <w:t xml:space="preserve"> </w:t>
            </w:r>
            <w:r w:rsidR="00B67D3C" w:rsidRPr="00B67D3C">
              <w:rPr>
                <w:sz w:val="24"/>
              </w:rPr>
              <w:t>Put five minutes on the clock for students to search and record their likes/dislikes.</w:t>
            </w:r>
          </w:p>
          <w:p w:rsidR="00B67D3C" w:rsidRDefault="00B67D3C" w:rsidP="00B67D3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67D3C">
              <w:rPr>
                <w:sz w:val="24"/>
              </w:rPr>
              <w:t xml:space="preserve">After five minutes, ask students to have a two-minute conversation with their partners about what they liked, what they didn’t like, and whether they would go on another “date” with </w:t>
            </w:r>
            <w:r>
              <w:rPr>
                <w:sz w:val="24"/>
              </w:rPr>
              <w:t>Academic Search Premier.</w:t>
            </w:r>
          </w:p>
          <w:p w:rsidR="00B67D3C" w:rsidRPr="00061A95" w:rsidRDefault="00B67D3C" w:rsidP="00061A9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67D3C">
              <w:rPr>
                <w:sz w:val="24"/>
              </w:rPr>
              <w:t xml:space="preserve">Show students how to find </w:t>
            </w:r>
            <w:r>
              <w:rPr>
                <w:sz w:val="24"/>
              </w:rPr>
              <w:t>Scopus</w:t>
            </w:r>
            <w:r w:rsidRPr="00B67D3C">
              <w:rPr>
                <w:sz w:val="24"/>
              </w:rPr>
              <w:t xml:space="preserve"> on the E-Research by Discipline page of the library website. Explain that this is a </w:t>
            </w:r>
            <w:r w:rsidR="005C207C">
              <w:rPr>
                <w:sz w:val="24"/>
              </w:rPr>
              <w:t>science</w:t>
            </w:r>
            <w:r w:rsidR="001A5477">
              <w:rPr>
                <w:sz w:val="24"/>
              </w:rPr>
              <w:t xml:space="preserve"> database</w:t>
            </w:r>
            <w:r w:rsidR="005C207C">
              <w:rPr>
                <w:sz w:val="24"/>
              </w:rPr>
              <w:t xml:space="preserve"> </w:t>
            </w:r>
            <w:r w:rsidR="008C4EB5">
              <w:rPr>
                <w:sz w:val="24"/>
              </w:rPr>
              <w:t>with peer-reviewed literature (so you don’t need to limit your search results to peer-reviewed).</w:t>
            </w:r>
            <w:r w:rsidR="00061A95">
              <w:rPr>
                <w:sz w:val="24"/>
              </w:rPr>
              <w:t xml:space="preserve"> </w:t>
            </w:r>
            <w:r w:rsidR="005858B9">
              <w:rPr>
                <w:sz w:val="24"/>
              </w:rPr>
              <w:t>S</w:t>
            </w:r>
            <w:r w:rsidRPr="00061A95">
              <w:rPr>
                <w:sz w:val="24"/>
              </w:rPr>
              <w:t xml:space="preserve">how students how to </w:t>
            </w:r>
            <w:r w:rsidR="001A5477" w:rsidRPr="00061A95">
              <w:rPr>
                <w:sz w:val="24"/>
              </w:rPr>
              <w:t>add additional keywords in the basic search</w:t>
            </w:r>
            <w:r w:rsidR="00AA7328">
              <w:rPr>
                <w:sz w:val="24"/>
              </w:rPr>
              <w:t xml:space="preserve"> using the plus sign</w:t>
            </w:r>
            <w:r w:rsidRPr="00061A95">
              <w:rPr>
                <w:sz w:val="24"/>
              </w:rPr>
              <w:t>. Put five minutes on the clock for students to search and record their likes/dislikes.</w:t>
            </w:r>
          </w:p>
          <w:p w:rsidR="00BA5903" w:rsidRPr="00B67D3C" w:rsidRDefault="00B67D3C" w:rsidP="00B67D3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67D3C">
              <w:rPr>
                <w:sz w:val="24"/>
              </w:rPr>
              <w:t xml:space="preserve">After five minutes, ask students to have a two-minute conversation with their partners about what they liked, what they didn’t like, and whether they would go on another “date” with </w:t>
            </w:r>
            <w:r>
              <w:rPr>
                <w:sz w:val="24"/>
              </w:rPr>
              <w:t>Scopus</w:t>
            </w:r>
            <w:r w:rsidRPr="00B67D3C">
              <w:rPr>
                <w:sz w:val="24"/>
              </w:rPr>
              <w:t>.</w:t>
            </w:r>
          </w:p>
          <w:p w:rsidR="003F28F5" w:rsidRPr="003F28F5" w:rsidRDefault="003F28F5" w:rsidP="003F28F5">
            <w:pPr>
              <w:rPr>
                <w:sz w:val="24"/>
              </w:rPr>
            </w:pPr>
          </w:p>
          <w:p w:rsidR="005F36E9" w:rsidRPr="005F36E9" w:rsidRDefault="005F36E9" w:rsidP="005F36E9">
            <w:pPr>
              <w:rPr>
                <w:sz w:val="24"/>
              </w:rPr>
            </w:pPr>
            <w:r w:rsidRPr="005F36E9">
              <w:rPr>
                <w:sz w:val="24"/>
                <w:u w:val="single"/>
              </w:rPr>
              <w:t>Extension Activity (if time permits)</w:t>
            </w:r>
            <w:r>
              <w:rPr>
                <w:sz w:val="24"/>
              </w:rPr>
              <w:t>:</w:t>
            </w:r>
          </w:p>
          <w:p w:rsidR="005F36E9" w:rsidRPr="00FE6E7F" w:rsidRDefault="005C207C" w:rsidP="005F36E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As a class, have a wrap-up discussion where partners share what features they liked and disliked about each database</w:t>
            </w:r>
            <w:r w:rsidR="00FE6E7F">
              <w:rPr>
                <w:sz w:val="24"/>
              </w:rPr>
              <w:t>.</w:t>
            </w:r>
            <w:r>
              <w:rPr>
                <w:sz w:val="24"/>
              </w:rPr>
              <w:t xml:space="preserve"> Discuss what types of sources students </w:t>
            </w:r>
            <w:r w:rsidR="00366B62">
              <w:rPr>
                <w:sz w:val="24"/>
              </w:rPr>
              <w:t>found in each database</w:t>
            </w:r>
            <w:r>
              <w:rPr>
                <w:sz w:val="24"/>
              </w:rPr>
              <w:t xml:space="preserve">, and who authored </w:t>
            </w:r>
            <w:r w:rsidR="00366B62">
              <w:rPr>
                <w:sz w:val="24"/>
              </w:rPr>
              <w:t xml:space="preserve">the sources. If time permits, </w:t>
            </w:r>
            <w:r w:rsidR="005978C8">
              <w:rPr>
                <w:sz w:val="24"/>
              </w:rPr>
              <w:t xml:space="preserve">ask students to help </w:t>
            </w:r>
            <w:r w:rsidR="00366B62">
              <w:rPr>
                <w:sz w:val="24"/>
              </w:rPr>
              <w:t xml:space="preserve">fill out the summary table on slide 8. </w:t>
            </w:r>
          </w:p>
        </w:tc>
        <w:tc>
          <w:tcPr>
            <w:tcW w:w="2250" w:type="dxa"/>
          </w:tcPr>
          <w:p w:rsidR="003E31A6" w:rsidRPr="00671EFA" w:rsidRDefault="003E31A6" w:rsidP="006F175A">
            <w:pPr>
              <w:rPr>
                <w:sz w:val="24"/>
                <w:u w:val="single"/>
              </w:rPr>
            </w:pPr>
            <w:r w:rsidRPr="00671EFA">
              <w:rPr>
                <w:sz w:val="24"/>
                <w:u w:val="single"/>
              </w:rPr>
              <w:lastRenderedPageBreak/>
              <w:t>Required Materials</w:t>
            </w:r>
            <w:r w:rsidRPr="00671EFA">
              <w:rPr>
                <w:sz w:val="24"/>
              </w:rPr>
              <w:t>:</w:t>
            </w:r>
          </w:p>
          <w:p w:rsidR="003E31A6" w:rsidRDefault="003E31A6" w:rsidP="003E31A6">
            <w:pPr>
              <w:rPr>
                <w:sz w:val="24"/>
              </w:rPr>
            </w:pPr>
            <w:r>
              <w:rPr>
                <w:sz w:val="24"/>
              </w:rPr>
              <w:t xml:space="preserve">Students need a </w:t>
            </w:r>
            <w:r w:rsidR="0028435C">
              <w:rPr>
                <w:sz w:val="24"/>
              </w:rPr>
              <w:t xml:space="preserve">copy of the Speed Dating Databases worksheet and a </w:t>
            </w:r>
            <w:r w:rsidR="00826693">
              <w:rPr>
                <w:sz w:val="24"/>
              </w:rPr>
              <w:t>list</w:t>
            </w:r>
            <w:r w:rsidR="0028435C">
              <w:rPr>
                <w:sz w:val="24"/>
              </w:rPr>
              <w:t xml:space="preserve"> of keywords they can use to search for articles related to their research topics (either from the Keyword Challenge or another activity)</w:t>
            </w:r>
            <w:r>
              <w:rPr>
                <w:sz w:val="24"/>
              </w:rPr>
              <w:t>.</w:t>
            </w:r>
          </w:p>
          <w:p w:rsidR="005F36E9" w:rsidRDefault="005F36E9" w:rsidP="003E31A6">
            <w:pPr>
              <w:rPr>
                <w:sz w:val="24"/>
              </w:rPr>
            </w:pPr>
          </w:p>
          <w:p w:rsidR="005F36E9" w:rsidRDefault="005F36E9" w:rsidP="003E31A6">
            <w:pPr>
              <w:rPr>
                <w:sz w:val="24"/>
              </w:rPr>
            </w:pPr>
            <w:r w:rsidRPr="005F36E9">
              <w:rPr>
                <w:sz w:val="24"/>
                <w:u w:val="single"/>
              </w:rPr>
              <w:t>Prep</w:t>
            </w:r>
            <w:r>
              <w:rPr>
                <w:sz w:val="24"/>
              </w:rPr>
              <w:t>:</w:t>
            </w:r>
          </w:p>
          <w:p w:rsidR="005F36E9" w:rsidRPr="003E31A6" w:rsidRDefault="00BA5903" w:rsidP="003E31A6">
            <w:pPr>
              <w:rPr>
                <w:sz w:val="24"/>
              </w:rPr>
            </w:pPr>
            <w:r>
              <w:rPr>
                <w:sz w:val="24"/>
              </w:rPr>
              <w:t>Print out 19 copies of the Speed Dating Databases worksheet</w:t>
            </w:r>
            <w:r w:rsidR="005F36E9">
              <w:rPr>
                <w:sz w:val="24"/>
              </w:rPr>
              <w:t>.</w:t>
            </w:r>
          </w:p>
          <w:p w:rsidR="003E31A6" w:rsidRDefault="003E31A6" w:rsidP="006F175A">
            <w:pPr>
              <w:rPr>
                <w:sz w:val="24"/>
              </w:rPr>
            </w:pPr>
          </w:p>
          <w:p w:rsidR="003E31A6" w:rsidRPr="007536EB" w:rsidRDefault="003E31A6" w:rsidP="006F175A">
            <w:pPr>
              <w:rPr>
                <w:sz w:val="24"/>
              </w:rPr>
            </w:pPr>
          </w:p>
        </w:tc>
        <w:tc>
          <w:tcPr>
            <w:tcW w:w="1435" w:type="dxa"/>
          </w:tcPr>
          <w:p w:rsidR="003E31A6" w:rsidRDefault="00CE0DF1" w:rsidP="006F17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10B02">
              <w:rPr>
                <w:b/>
                <w:sz w:val="24"/>
              </w:rPr>
              <w:t>4</w:t>
            </w:r>
            <w:bookmarkStart w:id="0" w:name="_GoBack"/>
            <w:bookmarkEnd w:id="0"/>
            <w:r w:rsidR="003E31A6">
              <w:rPr>
                <w:b/>
                <w:sz w:val="24"/>
              </w:rPr>
              <w:t xml:space="preserve"> minutes</w:t>
            </w:r>
          </w:p>
        </w:tc>
      </w:tr>
    </w:tbl>
    <w:p w:rsidR="00E02314" w:rsidRDefault="00E02314"/>
    <w:sectPr w:rsidR="00E023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8C8" w:rsidRDefault="005978C8" w:rsidP="005978C8">
      <w:pPr>
        <w:spacing w:after="0" w:line="240" w:lineRule="auto"/>
      </w:pPr>
      <w:r>
        <w:separator/>
      </w:r>
    </w:p>
  </w:endnote>
  <w:endnote w:type="continuationSeparator" w:id="0">
    <w:p w:rsidR="005978C8" w:rsidRDefault="005978C8" w:rsidP="0059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E58" w:rsidRDefault="00C123CD">
    <w:pPr>
      <w:pStyle w:val="Footer"/>
    </w:pPr>
    <w:r>
      <w:t xml:space="preserve">This lesson plan was adapted from: </w:t>
    </w:r>
    <w:proofErr w:type="spellStart"/>
    <w:r>
      <w:t>Rozear</w:t>
    </w:r>
    <w:proofErr w:type="spellEnd"/>
    <w:r>
      <w:t xml:space="preserve">, H. Duke University Libraries. (2019). In-Class Worksheet. </w:t>
    </w:r>
  </w:p>
  <w:p w:rsidR="005978C8" w:rsidRDefault="00C123CD">
    <w:pPr>
      <w:pStyle w:val="Footer"/>
    </w:pPr>
    <w:r>
      <w:t xml:space="preserve">Retrieved from </w:t>
    </w:r>
    <w:hyperlink r:id="rId1" w:history="1">
      <w:r w:rsidRPr="00D27B89">
        <w:rPr>
          <w:rStyle w:val="Hyperlink"/>
        </w:rPr>
        <w:t>https://guides.library.duke.edu/c.php?g=859185&amp;p=6156108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8C8" w:rsidRDefault="005978C8" w:rsidP="005978C8">
      <w:pPr>
        <w:spacing w:after="0" w:line="240" w:lineRule="auto"/>
      </w:pPr>
      <w:r>
        <w:separator/>
      </w:r>
    </w:p>
  </w:footnote>
  <w:footnote w:type="continuationSeparator" w:id="0">
    <w:p w:rsidR="005978C8" w:rsidRDefault="005978C8" w:rsidP="0059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60E84"/>
    <w:multiLevelType w:val="hybridMultilevel"/>
    <w:tmpl w:val="296E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62A11"/>
    <w:multiLevelType w:val="hybridMultilevel"/>
    <w:tmpl w:val="127EF2D0"/>
    <w:lvl w:ilvl="0" w:tplc="5D2E1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1272A"/>
    <w:multiLevelType w:val="hybridMultilevel"/>
    <w:tmpl w:val="581A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A6"/>
    <w:rsid w:val="00061A95"/>
    <w:rsid w:val="001437D2"/>
    <w:rsid w:val="00143F1B"/>
    <w:rsid w:val="001A5477"/>
    <w:rsid w:val="001F0B0A"/>
    <w:rsid w:val="0028435C"/>
    <w:rsid w:val="00366B62"/>
    <w:rsid w:val="003855E3"/>
    <w:rsid w:val="003E31A6"/>
    <w:rsid w:val="003F28F5"/>
    <w:rsid w:val="00515F5E"/>
    <w:rsid w:val="00526826"/>
    <w:rsid w:val="005532BE"/>
    <w:rsid w:val="005858B9"/>
    <w:rsid w:val="005978C8"/>
    <w:rsid w:val="005C207C"/>
    <w:rsid w:val="005D1A13"/>
    <w:rsid w:val="005F36E9"/>
    <w:rsid w:val="00610B02"/>
    <w:rsid w:val="0061469C"/>
    <w:rsid w:val="00753777"/>
    <w:rsid w:val="00826693"/>
    <w:rsid w:val="008C4EB5"/>
    <w:rsid w:val="009051C0"/>
    <w:rsid w:val="00992799"/>
    <w:rsid w:val="009A210C"/>
    <w:rsid w:val="009A7A08"/>
    <w:rsid w:val="009C3C6B"/>
    <w:rsid w:val="009D7AEB"/>
    <w:rsid w:val="00AA7328"/>
    <w:rsid w:val="00B67D3C"/>
    <w:rsid w:val="00BA5903"/>
    <w:rsid w:val="00BD646C"/>
    <w:rsid w:val="00C123CD"/>
    <w:rsid w:val="00C83E58"/>
    <w:rsid w:val="00CB47F2"/>
    <w:rsid w:val="00CE0DF1"/>
    <w:rsid w:val="00E02314"/>
    <w:rsid w:val="00EC1DC2"/>
    <w:rsid w:val="00FA4B54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690721"/>
  <w15:chartTrackingRefBased/>
  <w15:docId w15:val="{D0FB57B5-6469-47CA-8991-0E9A71CE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C8"/>
  </w:style>
  <w:style w:type="paragraph" w:styleId="Footer">
    <w:name w:val="footer"/>
    <w:basedOn w:val="Normal"/>
    <w:link w:val="FooterChar"/>
    <w:uiPriority w:val="99"/>
    <w:unhideWhenUsed/>
    <w:rsid w:val="00597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C8"/>
  </w:style>
  <w:style w:type="character" w:styleId="Hyperlink">
    <w:name w:val="Hyperlink"/>
    <w:basedOn w:val="DefaultParagraphFont"/>
    <w:uiPriority w:val="99"/>
    <w:unhideWhenUsed/>
    <w:rsid w:val="00C12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uides.library.duke.edu/c.php?g=859185&amp;p=6156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Caitlin</dc:creator>
  <cp:keywords/>
  <dc:description/>
  <cp:lastModifiedBy>Kennedy, Caitlin</cp:lastModifiedBy>
  <cp:revision>22</cp:revision>
  <dcterms:created xsi:type="dcterms:W3CDTF">2019-07-09T13:42:00Z</dcterms:created>
  <dcterms:modified xsi:type="dcterms:W3CDTF">2019-07-09T19:03:00Z</dcterms:modified>
</cp:coreProperties>
</file>