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A6" w:rsidRDefault="003E31A6" w:rsidP="003E31A6">
      <w:pPr>
        <w:jc w:val="center"/>
        <w:rPr>
          <w:b/>
          <w:sz w:val="28"/>
        </w:rPr>
      </w:pPr>
      <w:r w:rsidRPr="004E5BC9">
        <w:rPr>
          <w:b/>
          <w:sz w:val="28"/>
        </w:rPr>
        <w:t xml:space="preserve">Lesson Plan: </w:t>
      </w:r>
      <w:r>
        <w:rPr>
          <w:b/>
          <w:sz w:val="28"/>
        </w:rPr>
        <w:t>Keyword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970"/>
        <w:gridCol w:w="1435"/>
      </w:tblGrid>
      <w:tr w:rsidR="003E31A6" w:rsidTr="006F175A">
        <w:tc>
          <w:tcPr>
            <w:tcW w:w="4945" w:type="dxa"/>
          </w:tcPr>
          <w:p w:rsidR="003E31A6" w:rsidRDefault="003E31A6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Activity Description</w:t>
            </w:r>
          </w:p>
        </w:tc>
        <w:tc>
          <w:tcPr>
            <w:tcW w:w="2970" w:type="dxa"/>
          </w:tcPr>
          <w:p w:rsidR="003E31A6" w:rsidRDefault="003E31A6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1435" w:type="dxa"/>
          </w:tcPr>
          <w:p w:rsidR="003E31A6" w:rsidRDefault="003E31A6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3E31A6" w:rsidTr="006F175A">
        <w:tc>
          <w:tcPr>
            <w:tcW w:w="4945" w:type="dxa"/>
          </w:tcPr>
          <w:p w:rsidR="00200C10" w:rsidRDefault="00200C10" w:rsidP="006F175A">
            <w:pPr>
              <w:rPr>
                <w:sz w:val="24"/>
              </w:rPr>
            </w:pPr>
            <w:r>
              <w:rPr>
                <w:sz w:val="24"/>
                <w:u w:val="single"/>
              </w:rPr>
              <w:t>Summary</w:t>
            </w:r>
            <w:r w:rsidRPr="00200C10">
              <w:rPr>
                <w:sz w:val="24"/>
              </w:rPr>
              <w:t>:</w:t>
            </w:r>
          </w:p>
          <w:p w:rsidR="00200C10" w:rsidRDefault="00200C10" w:rsidP="006F175A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The </w:t>
            </w:r>
            <w:r w:rsidR="00F7217D">
              <w:rPr>
                <w:sz w:val="24"/>
              </w:rPr>
              <w:t>K</w:t>
            </w:r>
            <w:r>
              <w:rPr>
                <w:sz w:val="24"/>
              </w:rPr>
              <w:t xml:space="preserve">eyword </w:t>
            </w:r>
            <w:r w:rsidR="00F7217D">
              <w:rPr>
                <w:sz w:val="24"/>
              </w:rPr>
              <w:t>C</w:t>
            </w:r>
            <w:r>
              <w:rPr>
                <w:sz w:val="24"/>
              </w:rPr>
              <w:t>hallenge activity provides time for students to be creative by brainstorming as many keyword combinations as possible in a short amount of time.</w:t>
            </w:r>
          </w:p>
          <w:p w:rsidR="00200C10" w:rsidRDefault="00200C10" w:rsidP="006F175A">
            <w:pPr>
              <w:rPr>
                <w:sz w:val="24"/>
                <w:u w:val="single"/>
              </w:rPr>
            </w:pPr>
          </w:p>
          <w:p w:rsidR="003E31A6" w:rsidRPr="004E5BC9" w:rsidRDefault="003E31A6" w:rsidP="006F175A">
            <w:pPr>
              <w:rPr>
                <w:sz w:val="24"/>
              </w:rPr>
            </w:pPr>
            <w:r w:rsidRPr="004E5BC9">
              <w:rPr>
                <w:sz w:val="24"/>
                <w:u w:val="single"/>
              </w:rPr>
              <w:t>Learning Outcomes</w:t>
            </w:r>
            <w:r w:rsidRPr="004E5BC9">
              <w:rPr>
                <w:sz w:val="24"/>
              </w:rPr>
              <w:t xml:space="preserve">: </w:t>
            </w:r>
          </w:p>
          <w:p w:rsidR="003E31A6" w:rsidRDefault="00BB40EE" w:rsidP="006F175A">
            <w:pPr>
              <w:rPr>
                <w:sz w:val="24"/>
              </w:rPr>
            </w:pPr>
            <w:r>
              <w:rPr>
                <w:sz w:val="24"/>
              </w:rPr>
              <w:t>Students will create</w:t>
            </w:r>
            <w:r w:rsidR="003E31A6">
              <w:rPr>
                <w:sz w:val="24"/>
              </w:rPr>
              <w:t xml:space="preserve"> a starting list of keywords they </w:t>
            </w:r>
            <w:r w:rsidR="007025C7">
              <w:rPr>
                <w:sz w:val="24"/>
              </w:rPr>
              <w:t>can</w:t>
            </w:r>
            <w:r w:rsidR="003E31A6">
              <w:rPr>
                <w:sz w:val="24"/>
              </w:rPr>
              <w:t xml:space="preserve"> use to search databases for articles related to their research topics. </w:t>
            </w:r>
          </w:p>
          <w:p w:rsidR="003E31A6" w:rsidRDefault="003E31A6" w:rsidP="006F175A">
            <w:pPr>
              <w:rPr>
                <w:sz w:val="24"/>
              </w:rPr>
            </w:pPr>
          </w:p>
          <w:p w:rsidR="003E31A6" w:rsidRDefault="003E31A6" w:rsidP="006F175A">
            <w:pPr>
              <w:rPr>
                <w:sz w:val="24"/>
              </w:rPr>
            </w:pPr>
            <w:r w:rsidRPr="00671EFA">
              <w:rPr>
                <w:sz w:val="24"/>
                <w:u w:val="single"/>
              </w:rPr>
              <w:t>ACRL Framework for Information Literacy</w:t>
            </w:r>
            <w:r>
              <w:rPr>
                <w:sz w:val="24"/>
              </w:rPr>
              <w:t>:</w:t>
            </w:r>
          </w:p>
          <w:p w:rsidR="003E31A6" w:rsidRPr="00671EFA" w:rsidRDefault="003E31A6" w:rsidP="006F175A">
            <w:pPr>
              <w:rPr>
                <w:sz w:val="24"/>
              </w:rPr>
            </w:pPr>
            <w:r>
              <w:rPr>
                <w:sz w:val="24"/>
              </w:rPr>
              <w:t>This activity connects with the frame “</w:t>
            </w:r>
            <w:r w:rsidRPr="00671EFA">
              <w:rPr>
                <w:sz w:val="24"/>
              </w:rPr>
              <w:t>Searching as Strategic Exploration</w:t>
            </w:r>
            <w:r>
              <w:rPr>
                <w:sz w:val="24"/>
              </w:rPr>
              <w:t>.”</w:t>
            </w:r>
          </w:p>
          <w:p w:rsidR="003E31A6" w:rsidRDefault="003E31A6" w:rsidP="006F175A">
            <w:pPr>
              <w:rPr>
                <w:sz w:val="24"/>
              </w:rPr>
            </w:pPr>
          </w:p>
          <w:p w:rsidR="003E31A6" w:rsidRDefault="003E31A6" w:rsidP="006F175A">
            <w:pPr>
              <w:rPr>
                <w:sz w:val="24"/>
              </w:rPr>
            </w:pPr>
            <w:r w:rsidRPr="00671EFA">
              <w:rPr>
                <w:sz w:val="24"/>
                <w:u w:val="single"/>
              </w:rPr>
              <w:t>Instructions</w:t>
            </w:r>
            <w:r>
              <w:rPr>
                <w:sz w:val="24"/>
              </w:rPr>
              <w:t xml:space="preserve">: </w:t>
            </w:r>
          </w:p>
          <w:p w:rsidR="003E31A6" w:rsidRDefault="003E31A6" w:rsidP="003E31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Begin by introducing the concept of keywords. Explain that there are two types of keywords – synonyms and related terms – and they serve different </w:t>
            </w:r>
            <w:r w:rsidR="00992799">
              <w:rPr>
                <w:sz w:val="24"/>
              </w:rPr>
              <w:t xml:space="preserve">(yet equally important!) </w:t>
            </w:r>
            <w:r>
              <w:rPr>
                <w:sz w:val="24"/>
              </w:rPr>
              <w:t xml:space="preserve">purposes when you are searching in library databases.  </w:t>
            </w:r>
          </w:p>
          <w:p w:rsidR="00992799" w:rsidRDefault="00992799" w:rsidP="003E31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Be sure to explain </w:t>
            </w:r>
            <w:r w:rsidR="007025C7">
              <w:rPr>
                <w:sz w:val="24"/>
              </w:rPr>
              <w:t>why</w:t>
            </w:r>
            <w:r>
              <w:rPr>
                <w:sz w:val="24"/>
              </w:rPr>
              <w:t xml:space="preserve"> both types of keywords are important</w:t>
            </w:r>
            <w:r w:rsidR="007025C7">
              <w:rPr>
                <w:sz w:val="24"/>
              </w:rPr>
              <w:t>: you can u</w:t>
            </w:r>
            <w:r w:rsidR="007025C7">
              <w:rPr>
                <w:sz w:val="24"/>
              </w:rPr>
              <w:t xml:space="preserve">se synonyms to make sure all relevant articles appear in </w:t>
            </w:r>
            <w:r w:rsidR="007025C7">
              <w:rPr>
                <w:sz w:val="24"/>
              </w:rPr>
              <w:t>your</w:t>
            </w:r>
            <w:r w:rsidR="007025C7">
              <w:rPr>
                <w:sz w:val="24"/>
              </w:rPr>
              <w:t xml:space="preserve"> search results, and related terms </w:t>
            </w:r>
            <w:r w:rsidR="007025C7">
              <w:rPr>
                <w:sz w:val="24"/>
              </w:rPr>
              <w:t>can help you</w:t>
            </w:r>
            <w:r w:rsidR="007025C7">
              <w:rPr>
                <w:sz w:val="24"/>
              </w:rPr>
              <w:t xml:space="preserve"> narrow or broaden </w:t>
            </w:r>
            <w:r w:rsidR="007025C7">
              <w:rPr>
                <w:sz w:val="24"/>
              </w:rPr>
              <w:t>your</w:t>
            </w:r>
            <w:r w:rsidR="007025C7">
              <w:rPr>
                <w:sz w:val="24"/>
              </w:rPr>
              <w:t xml:space="preserve"> research topic</w:t>
            </w:r>
            <w:r w:rsidR="007025C7">
              <w:rPr>
                <w:sz w:val="24"/>
              </w:rPr>
              <w:t>.</w:t>
            </w:r>
            <w:r w:rsidR="007025C7">
              <w:rPr>
                <w:sz w:val="24"/>
              </w:rPr>
              <w:t xml:space="preserve">   </w:t>
            </w:r>
          </w:p>
          <w:p w:rsidR="00992799" w:rsidRDefault="00992799" w:rsidP="003E31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For this exercise, students will work in pairs to brainstorm as many keywords as possible for their research topics. </w:t>
            </w:r>
          </w:p>
          <w:p w:rsidR="00614F1C" w:rsidRDefault="00992799" w:rsidP="003E31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This activity happens in two rounds. For the first round, partners will have one minute to come up with as many keywords as possible for one person’s research topic. </w:t>
            </w:r>
            <w:r w:rsidR="00614F1C">
              <w:rPr>
                <w:sz w:val="24"/>
              </w:rPr>
              <w:t xml:space="preserve">As they brainstorm, they will write down </w:t>
            </w:r>
            <w:proofErr w:type="gramStart"/>
            <w:r w:rsidR="00614F1C">
              <w:rPr>
                <w:sz w:val="24"/>
              </w:rPr>
              <w:t>all of</w:t>
            </w:r>
            <w:proofErr w:type="gramEnd"/>
            <w:r w:rsidR="00614F1C">
              <w:rPr>
                <w:sz w:val="24"/>
              </w:rPr>
              <w:t xml:space="preserve"> the keywords they come up with on the Keyword Challenge worksheet, a personal whiteboard, or a piece of scrap paper.</w:t>
            </w:r>
          </w:p>
          <w:p w:rsidR="00992799" w:rsidRDefault="00992799" w:rsidP="003E31A6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Then they will repeat the same process for the other person’s research topic in the second round.</w:t>
            </w:r>
          </w:p>
          <w:p w:rsidR="005F36E9" w:rsidRDefault="00992799" w:rsidP="005F36E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The point of this exercise is to be creative and to not get stuck. Encourage students to use Google, Wikipedia, Thesaurus.com and other online resources.</w:t>
            </w:r>
          </w:p>
          <w:p w:rsidR="003F28F5" w:rsidRPr="003F28F5" w:rsidRDefault="003F28F5" w:rsidP="003F28F5">
            <w:pPr>
              <w:rPr>
                <w:sz w:val="24"/>
              </w:rPr>
            </w:pPr>
          </w:p>
          <w:p w:rsidR="005F36E9" w:rsidRPr="005F36E9" w:rsidRDefault="005F36E9" w:rsidP="005F36E9">
            <w:pPr>
              <w:rPr>
                <w:sz w:val="24"/>
              </w:rPr>
            </w:pPr>
            <w:r w:rsidRPr="005F36E9">
              <w:rPr>
                <w:sz w:val="24"/>
                <w:u w:val="single"/>
              </w:rPr>
              <w:t>Extension Activity (if time permits)</w:t>
            </w:r>
            <w:r>
              <w:rPr>
                <w:sz w:val="24"/>
              </w:rPr>
              <w:t>:</w:t>
            </w:r>
          </w:p>
          <w:p w:rsidR="005F36E9" w:rsidRPr="00FE6E7F" w:rsidRDefault="00FE6E7F" w:rsidP="005F36E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</w:t>
            </w:r>
            <w:r w:rsidR="005F36E9">
              <w:rPr>
                <w:sz w:val="24"/>
              </w:rPr>
              <w:t xml:space="preserve">sk students to spend </w:t>
            </w:r>
            <w:r w:rsidR="003F28F5">
              <w:rPr>
                <w:sz w:val="24"/>
              </w:rPr>
              <w:t>two</w:t>
            </w:r>
            <w:r w:rsidR="005F36E9">
              <w:rPr>
                <w:sz w:val="24"/>
              </w:rPr>
              <w:t xml:space="preserve"> minute</w:t>
            </w:r>
            <w:r>
              <w:rPr>
                <w:sz w:val="24"/>
              </w:rPr>
              <w:t>s</w:t>
            </w:r>
            <w:r w:rsidR="005F36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reading over </w:t>
            </w:r>
            <w:r w:rsidR="003F28F5">
              <w:rPr>
                <w:sz w:val="24"/>
              </w:rPr>
              <w:t>the list of</w:t>
            </w:r>
            <w:r>
              <w:rPr>
                <w:sz w:val="24"/>
              </w:rPr>
              <w:t xml:space="preserve"> </w:t>
            </w:r>
            <w:r w:rsidR="003F28F5">
              <w:rPr>
                <w:sz w:val="24"/>
              </w:rPr>
              <w:t>keywords they developed for their</w:t>
            </w:r>
            <w:r w:rsidR="00614F1C">
              <w:rPr>
                <w:sz w:val="24"/>
              </w:rPr>
              <w:t xml:space="preserve"> research</w:t>
            </w:r>
            <w:r w:rsidR="003F28F5">
              <w:rPr>
                <w:sz w:val="24"/>
              </w:rPr>
              <w:t xml:space="preserve"> topics. Tell them to</w:t>
            </w:r>
            <w:r>
              <w:rPr>
                <w:sz w:val="24"/>
              </w:rPr>
              <w:t xml:space="preserve"> </w:t>
            </w:r>
            <w:r w:rsidR="003F28F5">
              <w:rPr>
                <w:sz w:val="24"/>
              </w:rPr>
              <w:t>circle</w:t>
            </w:r>
            <w:r>
              <w:rPr>
                <w:sz w:val="24"/>
              </w:rPr>
              <w:t xml:space="preserve"> the keywords that stand out to them</w:t>
            </w:r>
            <w:r w:rsidR="003F28F5">
              <w:rPr>
                <w:sz w:val="24"/>
              </w:rPr>
              <w:t xml:space="preserve"> the most</w:t>
            </w:r>
            <w:r>
              <w:rPr>
                <w:sz w:val="24"/>
              </w:rPr>
              <w:t>, and</w:t>
            </w:r>
            <w:r w:rsidR="003F28F5">
              <w:rPr>
                <w:sz w:val="24"/>
              </w:rPr>
              <w:t xml:space="preserve"> then to</w:t>
            </w:r>
            <w:r>
              <w:rPr>
                <w:sz w:val="24"/>
              </w:rPr>
              <w:t xml:space="preserve"> </w:t>
            </w:r>
            <w:r w:rsidR="003F28F5">
              <w:rPr>
                <w:sz w:val="24"/>
              </w:rPr>
              <w:t>come</w:t>
            </w:r>
            <w:r>
              <w:rPr>
                <w:sz w:val="24"/>
              </w:rPr>
              <w:t xml:space="preserve"> up with </w:t>
            </w:r>
            <w:r w:rsidR="00614F1C">
              <w:rPr>
                <w:sz w:val="24"/>
              </w:rPr>
              <w:t>at least two keyword combinations</w:t>
            </w:r>
            <w:r w:rsidR="003F28F5">
              <w:rPr>
                <w:sz w:val="24"/>
              </w:rPr>
              <w:t xml:space="preserve"> they will use to begin their database searching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970" w:type="dxa"/>
          </w:tcPr>
          <w:p w:rsidR="003E31A6" w:rsidRPr="00671EFA" w:rsidRDefault="003E31A6" w:rsidP="006F175A">
            <w:pPr>
              <w:rPr>
                <w:sz w:val="24"/>
                <w:u w:val="single"/>
              </w:rPr>
            </w:pPr>
            <w:r w:rsidRPr="00671EFA">
              <w:rPr>
                <w:sz w:val="24"/>
                <w:u w:val="single"/>
              </w:rPr>
              <w:lastRenderedPageBreak/>
              <w:t>Required Materials</w:t>
            </w:r>
            <w:r w:rsidRPr="00671EFA">
              <w:rPr>
                <w:sz w:val="24"/>
              </w:rPr>
              <w:t>:</w:t>
            </w:r>
          </w:p>
          <w:p w:rsidR="003E31A6" w:rsidRDefault="003E31A6" w:rsidP="003E31A6">
            <w:pPr>
              <w:rPr>
                <w:sz w:val="24"/>
              </w:rPr>
            </w:pPr>
            <w:r>
              <w:rPr>
                <w:sz w:val="24"/>
              </w:rPr>
              <w:t xml:space="preserve">Students need a place to record their keywords for this exercise. That could be the whiteboards in the UL Classroom, a piece of scrap paper, or the </w:t>
            </w:r>
            <w:r w:rsidR="00641FCE">
              <w:rPr>
                <w:sz w:val="24"/>
              </w:rPr>
              <w:t>Keyword Challenge</w:t>
            </w:r>
            <w:r>
              <w:rPr>
                <w:sz w:val="24"/>
              </w:rPr>
              <w:t xml:space="preserve"> worksheet provided on the Library Instruction Team website.</w:t>
            </w:r>
          </w:p>
          <w:p w:rsidR="005F36E9" w:rsidRDefault="005F36E9" w:rsidP="003E31A6">
            <w:pPr>
              <w:rPr>
                <w:sz w:val="24"/>
              </w:rPr>
            </w:pPr>
          </w:p>
          <w:p w:rsidR="005F36E9" w:rsidRDefault="005F36E9" w:rsidP="003E31A6">
            <w:pPr>
              <w:rPr>
                <w:sz w:val="24"/>
              </w:rPr>
            </w:pPr>
            <w:r w:rsidRPr="005F36E9">
              <w:rPr>
                <w:sz w:val="24"/>
                <w:u w:val="single"/>
              </w:rPr>
              <w:t>Prep</w:t>
            </w:r>
            <w:r>
              <w:rPr>
                <w:sz w:val="24"/>
              </w:rPr>
              <w:t>:</w:t>
            </w:r>
          </w:p>
          <w:p w:rsidR="005F36E9" w:rsidRPr="003E31A6" w:rsidRDefault="005F36E9" w:rsidP="003E31A6">
            <w:pPr>
              <w:rPr>
                <w:sz w:val="24"/>
              </w:rPr>
            </w:pPr>
            <w:r>
              <w:rPr>
                <w:sz w:val="24"/>
              </w:rPr>
              <w:t xml:space="preserve">If you plan to use the </w:t>
            </w:r>
            <w:r w:rsidR="00641FCE">
              <w:rPr>
                <w:sz w:val="24"/>
              </w:rPr>
              <w:t>K</w:t>
            </w:r>
            <w:r>
              <w:rPr>
                <w:sz w:val="24"/>
              </w:rPr>
              <w:t xml:space="preserve">eyword </w:t>
            </w:r>
            <w:r w:rsidR="00641FCE">
              <w:rPr>
                <w:sz w:val="24"/>
              </w:rPr>
              <w:t>Challenge</w:t>
            </w:r>
            <w:bookmarkStart w:id="0" w:name="_GoBack"/>
            <w:bookmarkEnd w:id="0"/>
            <w:r>
              <w:rPr>
                <w:sz w:val="24"/>
              </w:rPr>
              <w:t xml:space="preserve"> worksheet, print out 19 copies before class.</w:t>
            </w:r>
          </w:p>
          <w:p w:rsidR="003E31A6" w:rsidRDefault="003E31A6" w:rsidP="006F175A">
            <w:pPr>
              <w:rPr>
                <w:sz w:val="24"/>
              </w:rPr>
            </w:pPr>
          </w:p>
          <w:p w:rsidR="003E31A6" w:rsidRPr="007536EB" w:rsidRDefault="003E31A6" w:rsidP="006F175A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3E31A6" w:rsidRDefault="00515F5E" w:rsidP="006F17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E31A6">
              <w:rPr>
                <w:b/>
                <w:sz w:val="24"/>
              </w:rPr>
              <w:t xml:space="preserve"> minutes</w:t>
            </w:r>
          </w:p>
        </w:tc>
      </w:tr>
    </w:tbl>
    <w:p w:rsidR="00E02314" w:rsidRDefault="00E02314"/>
    <w:sectPr w:rsidR="00E0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0E84"/>
    <w:multiLevelType w:val="hybridMultilevel"/>
    <w:tmpl w:val="296E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A11"/>
    <w:multiLevelType w:val="hybridMultilevel"/>
    <w:tmpl w:val="127EF2D0"/>
    <w:lvl w:ilvl="0" w:tplc="5D2E1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A6"/>
    <w:rsid w:val="00200C10"/>
    <w:rsid w:val="003E31A6"/>
    <w:rsid w:val="003F28F5"/>
    <w:rsid w:val="00515F5E"/>
    <w:rsid w:val="005F36E9"/>
    <w:rsid w:val="00614F1C"/>
    <w:rsid w:val="00641FCE"/>
    <w:rsid w:val="007025C7"/>
    <w:rsid w:val="00707208"/>
    <w:rsid w:val="00992799"/>
    <w:rsid w:val="00BB40EE"/>
    <w:rsid w:val="00E02314"/>
    <w:rsid w:val="00F7217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5D07"/>
  <w15:chartTrackingRefBased/>
  <w15:docId w15:val="{D0FB57B5-6469-47CA-8991-0E9A71C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Caitlin</dc:creator>
  <cp:keywords/>
  <dc:description/>
  <cp:lastModifiedBy>Kennedy, Caitlin</cp:lastModifiedBy>
  <cp:revision>9</cp:revision>
  <dcterms:created xsi:type="dcterms:W3CDTF">2019-07-05T13:35:00Z</dcterms:created>
  <dcterms:modified xsi:type="dcterms:W3CDTF">2019-07-09T20:02:00Z</dcterms:modified>
</cp:coreProperties>
</file>